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CA" w:rsidRDefault="000316F0" w:rsidP="00BF2301">
      <w:pPr>
        <w:ind w:firstLine="4962"/>
        <w:jc w:val="center"/>
        <w:rPr>
          <w:rFonts w:ascii="Times New Roman" w:hAnsi="Times New Roman"/>
          <w:sz w:val="28"/>
        </w:rPr>
      </w:pPr>
      <w:bookmarkStart w:id="0" w:name="_Hlk63177288"/>
      <w:r>
        <w:rPr>
          <w:rFonts w:ascii="Times New Roman" w:hAnsi="Times New Roman"/>
          <w:sz w:val="28"/>
        </w:rPr>
        <w:t>ПРИЛОЖЕНИЕ № 2</w:t>
      </w:r>
    </w:p>
    <w:p w:rsidR="00AD2DCA" w:rsidRDefault="000316F0" w:rsidP="00BF2301">
      <w:pPr>
        <w:ind w:firstLine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AD2DCA" w:rsidRDefault="000316F0" w:rsidP="00BF2301">
      <w:pPr>
        <w:ind w:firstLine="4962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AD2DCA" w:rsidRDefault="000316F0" w:rsidP="00BF2301">
      <w:pPr>
        <w:ind w:firstLine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Темрюкского района</w:t>
      </w:r>
    </w:p>
    <w:p w:rsidR="00AD2DCA" w:rsidRDefault="000316F0" w:rsidP="00BF2301">
      <w:pPr>
        <w:ind w:firstLine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_________________№ _______</w:t>
      </w:r>
    </w:p>
    <w:p w:rsidR="00AD2DCA" w:rsidRDefault="00AD2DCA" w:rsidP="00BF2301">
      <w:pPr>
        <w:jc w:val="center"/>
        <w:rPr>
          <w:rFonts w:ascii="Times New Roman" w:hAnsi="Times New Roman"/>
          <w:sz w:val="28"/>
        </w:rPr>
      </w:pPr>
    </w:p>
    <w:bookmarkEnd w:id="0"/>
    <w:p w:rsidR="00AD2DCA" w:rsidRDefault="00AD2DCA">
      <w:pPr>
        <w:rPr>
          <w:rFonts w:ascii="Times New Roman" w:hAnsi="Times New Roman"/>
          <w:b/>
          <w:sz w:val="28"/>
        </w:rPr>
      </w:pPr>
    </w:p>
    <w:p w:rsidR="00AD2DCA" w:rsidRDefault="000316F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Типовая форма соглашения о предоставлении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</w:t>
      </w:r>
      <w:proofErr w:type="spellStart"/>
      <w:r>
        <w:rPr>
          <w:rFonts w:ascii="Times New Roman" w:hAnsi="Times New Roman"/>
          <w:b/>
          <w:sz w:val="28"/>
        </w:rPr>
        <w:t>Курчанского</w:t>
      </w:r>
      <w:proofErr w:type="spellEnd"/>
      <w:r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</w:p>
    <w:p w:rsidR="00AD2DCA" w:rsidRDefault="00AD2DCA">
      <w:pPr>
        <w:jc w:val="center"/>
        <w:rPr>
          <w:rFonts w:ascii="Times New Roman" w:hAnsi="Times New Roman"/>
          <w:sz w:val="28"/>
        </w:rPr>
      </w:pPr>
    </w:p>
    <w:p w:rsidR="00AD2DCA" w:rsidRDefault="009B4D3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ст. </w:t>
      </w:r>
      <w:proofErr w:type="spellStart"/>
      <w:r>
        <w:rPr>
          <w:rFonts w:ascii="Times New Roman" w:hAnsi="Times New Roman"/>
          <w:sz w:val="28"/>
        </w:rPr>
        <w:t>Курчанская</w:t>
      </w:r>
      <w:proofErr w:type="spellEnd"/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</w:r>
      <w:r w:rsidR="000316F0">
        <w:rPr>
          <w:rFonts w:ascii="Times New Roman" w:hAnsi="Times New Roman"/>
          <w:sz w:val="28"/>
        </w:rPr>
        <w:tab/>
        <w:t>___________</w:t>
      </w:r>
    </w:p>
    <w:p w:rsidR="00AD2DCA" w:rsidRDefault="00AD2DCA">
      <w:pPr>
        <w:rPr>
          <w:rFonts w:ascii="Times New Roman" w:hAnsi="Times New Roman"/>
          <w:sz w:val="28"/>
        </w:rPr>
      </w:pPr>
    </w:p>
    <w:p w:rsidR="00AD2DCA" w:rsidRDefault="00AD2DCA">
      <w:pPr>
        <w:rPr>
          <w:rFonts w:ascii="Times New Roman" w:hAnsi="Times New Roman"/>
          <w:sz w:val="28"/>
        </w:rPr>
      </w:pP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района,</w:t>
      </w:r>
      <w:r w:rsidR="009B4D3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именуемая в дальнейшем «Администрация», в лице ________________            ____________________________________________________________________,</w:t>
      </w:r>
    </w:p>
    <w:p w:rsidR="00AD2DCA" w:rsidRDefault="000316F0">
      <w:pPr>
        <w:pStyle w:val="a3"/>
        <w:ind w:firstLine="708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 xml:space="preserve">(наименование должности руководителя Администрации или уполномоченного им </w:t>
      </w:r>
      <w:proofErr w:type="spellStart"/>
      <w:r>
        <w:rPr>
          <w:rFonts w:ascii="Times New Roman" w:hAnsi="Times New Roman"/>
          <w:sz w:val="28"/>
          <w:vertAlign w:val="subscript"/>
        </w:rPr>
        <w:t>лица</w:t>
      </w:r>
      <w:proofErr w:type="gramStart"/>
      <w:r>
        <w:rPr>
          <w:rFonts w:ascii="Times New Roman" w:hAnsi="Times New Roman"/>
          <w:sz w:val="28"/>
          <w:vertAlign w:val="subscript"/>
        </w:rPr>
        <w:t>,ф</w:t>
      </w:r>
      <w:proofErr w:type="gramEnd"/>
      <w:r>
        <w:rPr>
          <w:rFonts w:ascii="Times New Roman" w:hAnsi="Times New Roman"/>
          <w:sz w:val="28"/>
          <w:vertAlign w:val="subscript"/>
        </w:rPr>
        <w:t>амилия</w:t>
      </w:r>
      <w:proofErr w:type="spellEnd"/>
      <w:r>
        <w:rPr>
          <w:rFonts w:ascii="Times New Roman" w:hAnsi="Times New Roman"/>
          <w:sz w:val="28"/>
          <w:vertAlign w:val="subscript"/>
        </w:rPr>
        <w:t>, имя, отчество (при наличии) руководителя Администрации или уполномоченного им лица)</w:t>
      </w:r>
    </w:p>
    <w:p w:rsidR="00AD2DCA" w:rsidRDefault="000316F0">
      <w:pPr>
        <w:pStyle w:val="a3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действующего</w:t>
      </w:r>
      <w:proofErr w:type="gramEnd"/>
      <w:r>
        <w:rPr>
          <w:rFonts w:ascii="Times New Roman" w:hAnsi="Times New Roman"/>
          <w:sz w:val="28"/>
        </w:rPr>
        <w:t xml:space="preserve"> на основании ___________________________________________, </w:t>
      </w:r>
    </w:p>
    <w:p w:rsidR="00AD2DCA" w:rsidRDefault="000316F0">
      <w:pPr>
        <w:pStyle w:val="a3"/>
        <w:tabs>
          <w:tab w:val="left" w:pos="1418"/>
        </w:tabs>
        <w:ind w:firstLine="426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 xml:space="preserve">(Устав </w:t>
      </w:r>
      <w:proofErr w:type="spellStart"/>
      <w:r>
        <w:rPr>
          <w:rFonts w:ascii="Times New Roman" w:hAnsi="Times New Roman"/>
          <w:sz w:val="28"/>
          <w:vertAlign w:val="subscript"/>
        </w:rPr>
        <w:t>Курчанского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сельского поселения Темрюкского района или иной документ, удостоверяющий полномочия)</w:t>
      </w:r>
    </w:p>
    <w:p w:rsidR="00AD2DCA" w:rsidRDefault="000316F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одной стороны, и</w:t>
      </w:r>
      <w:r w:rsidR="00901E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___________________________________________________,</w:t>
      </w:r>
    </w:p>
    <w:p w:rsidR="00AD2DCA" w:rsidRDefault="000316F0">
      <w:pPr>
        <w:pStyle w:val="a3"/>
        <w:jc w:val="right"/>
        <w:rPr>
          <w:rFonts w:ascii="Times New Roman" w:hAnsi="Times New Roman"/>
          <w:sz w:val="28"/>
          <w:vertAlign w:val="subscript"/>
        </w:rPr>
      </w:pPr>
      <w:proofErr w:type="gramStart"/>
      <w:r>
        <w:rPr>
          <w:rFonts w:ascii="Times New Roman" w:hAnsi="Times New Roman"/>
          <w:sz w:val="28"/>
          <w:vertAlign w:val="subscript"/>
        </w:rPr>
        <w:t>(наименование юридического лица, фамилия, имя, отчество (при наличии)</w:t>
      </w:r>
      <w:proofErr w:type="gramEnd"/>
    </w:p>
    <w:p w:rsidR="00AD2DCA" w:rsidRDefault="000316F0">
      <w:pPr>
        <w:pStyle w:val="a3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>индивидуального предпринимателя или физического лица)</w:t>
      </w:r>
    </w:p>
    <w:p w:rsidR="00AD2DCA" w:rsidRDefault="000316F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именуемый в дальнейшем «Получатель», в лице ___________________________ ____________________________________________________________________,</w:t>
      </w:r>
    </w:p>
    <w:p w:rsidR="00AD2DCA" w:rsidRDefault="000316F0">
      <w:pPr>
        <w:pStyle w:val="a3"/>
        <w:ind w:firstLine="708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 xml:space="preserve">(наименование должности руководителя Получателя или уполномоченного им </w:t>
      </w:r>
      <w:proofErr w:type="spellStart"/>
      <w:r>
        <w:rPr>
          <w:rFonts w:ascii="Times New Roman" w:hAnsi="Times New Roman"/>
          <w:sz w:val="28"/>
          <w:vertAlign w:val="subscript"/>
        </w:rPr>
        <w:t>лица</w:t>
      </w:r>
      <w:proofErr w:type="gramStart"/>
      <w:r>
        <w:rPr>
          <w:rFonts w:ascii="Times New Roman" w:hAnsi="Times New Roman"/>
          <w:sz w:val="28"/>
          <w:vertAlign w:val="subscript"/>
        </w:rPr>
        <w:t>,ф</w:t>
      </w:r>
      <w:proofErr w:type="gramEnd"/>
      <w:r>
        <w:rPr>
          <w:rFonts w:ascii="Times New Roman" w:hAnsi="Times New Roman"/>
          <w:sz w:val="28"/>
          <w:vertAlign w:val="subscript"/>
        </w:rPr>
        <w:t>амилия</w:t>
      </w:r>
      <w:proofErr w:type="spellEnd"/>
      <w:r>
        <w:rPr>
          <w:rFonts w:ascii="Times New Roman" w:hAnsi="Times New Roman"/>
          <w:sz w:val="28"/>
          <w:vertAlign w:val="subscript"/>
        </w:rPr>
        <w:t>, имя, отчество (при наличии) руководителя Получателя или уполномоченного им лица)</w:t>
      </w:r>
    </w:p>
    <w:p w:rsidR="00AD2DCA" w:rsidRDefault="000316F0">
      <w:pPr>
        <w:pStyle w:val="a3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действующего</w:t>
      </w:r>
      <w:proofErr w:type="gramEnd"/>
      <w:r>
        <w:rPr>
          <w:rFonts w:ascii="Times New Roman" w:hAnsi="Times New Roman"/>
          <w:sz w:val="28"/>
        </w:rPr>
        <w:t xml:space="preserve"> на</w:t>
      </w:r>
      <w:r w:rsidR="00901E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основании</w:t>
      </w:r>
      <w:r w:rsidR="00901E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___________________________________________,</w:t>
      </w:r>
    </w:p>
    <w:p w:rsidR="00AD2DCA" w:rsidRDefault="000316F0">
      <w:pPr>
        <w:pStyle w:val="a3"/>
        <w:ind w:left="2832" w:firstLine="708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  <w:vertAlign w:val="subscript"/>
        </w:rPr>
        <w:t>(Устав  Получателя или иной документ, удостоверяющий полномочия)</w:t>
      </w:r>
    </w:p>
    <w:p w:rsidR="00AD2DCA" w:rsidRDefault="00AD2DCA">
      <w:pPr>
        <w:pStyle w:val="a3"/>
        <w:ind w:left="2832" w:firstLine="708"/>
        <w:jc w:val="center"/>
        <w:rPr>
          <w:rFonts w:ascii="Times New Roman" w:hAnsi="Times New Roman"/>
          <w:sz w:val="28"/>
        </w:rPr>
      </w:pPr>
    </w:p>
    <w:p w:rsidR="00AD2DCA" w:rsidRDefault="000316F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другой стороны, вместе именуемые стороны, в соответствии с Бюджетным кодексом Российской Федерации, ______________________________________</w:t>
      </w:r>
    </w:p>
    <w:p w:rsidR="00AD2DCA" w:rsidRDefault="000316F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____________________________________________________________________,</w:t>
      </w:r>
    </w:p>
    <w:p w:rsidR="00AD2DCA" w:rsidRDefault="000316F0">
      <w:pPr>
        <w:pStyle w:val="a3"/>
        <w:jc w:val="center"/>
        <w:rPr>
          <w:rFonts w:ascii="Times New Roman" w:hAnsi="Times New Roman"/>
          <w:sz w:val="28"/>
          <w:vertAlign w:val="subscript"/>
        </w:rPr>
      </w:pPr>
      <w:proofErr w:type="gramStart"/>
      <w:r>
        <w:rPr>
          <w:rFonts w:ascii="Times New Roman" w:hAnsi="Times New Roman"/>
          <w:sz w:val="28"/>
          <w:vertAlign w:val="subscript"/>
        </w:rPr>
        <w:t xml:space="preserve">(наименование правил (порядка) предоставления субсидии из бюджета Темрюкского городского поселения </w:t>
      </w:r>
      <w:proofErr w:type="gramEnd"/>
    </w:p>
    <w:p w:rsidR="00AD2DCA" w:rsidRDefault="000316F0">
      <w:pPr>
        <w:pStyle w:val="a3"/>
        <w:jc w:val="center"/>
        <w:rPr>
          <w:rFonts w:ascii="Times New Roman" w:hAnsi="Times New Roman"/>
          <w:sz w:val="28"/>
          <w:vertAlign w:val="subscript"/>
        </w:rPr>
      </w:pPr>
      <w:proofErr w:type="gramStart"/>
      <w:r>
        <w:rPr>
          <w:rFonts w:ascii="Times New Roman" w:hAnsi="Times New Roman"/>
          <w:sz w:val="28"/>
          <w:vertAlign w:val="subscript"/>
        </w:rPr>
        <w:t>Темрюкского района Получателю)</w:t>
      </w:r>
      <w:proofErr w:type="gramEnd"/>
    </w:p>
    <w:p w:rsidR="00AD2DCA" w:rsidRDefault="000316F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утвержденным</w:t>
      </w:r>
      <w:proofErr w:type="gramStart"/>
      <w:r>
        <w:rPr>
          <w:rFonts w:ascii="Times New Roman" w:hAnsi="Times New Roman"/>
          <w:sz w:val="28"/>
        </w:rPr>
        <w:t>и(</w:t>
      </w:r>
      <w:proofErr w:type="spellStart"/>
      <w:proofErr w:type="gramEnd"/>
      <w:r>
        <w:rPr>
          <w:rFonts w:ascii="Times New Roman" w:hAnsi="Times New Roman"/>
          <w:sz w:val="28"/>
        </w:rPr>
        <w:t>ым</w:t>
      </w:r>
      <w:proofErr w:type="spellEnd"/>
      <w:r>
        <w:rPr>
          <w:rFonts w:ascii="Times New Roman" w:hAnsi="Times New Roman"/>
          <w:sz w:val="28"/>
        </w:rPr>
        <w:t xml:space="preserve">)постановлением администрации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 от «__»________________ 20__ г. № _________ (далее - Порядок предоставления субсидии), заключили  настоящее Соглашение о нижеследующем:</w:t>
      </w:r>
    </w:p>
    <w:p w:rsidR="00AD2DCA" w:rsidRDefault="00AD2DCA">
      <w:pPr>
        <w:pStyle w:val="a3"/>
        <w:jc w:val="both"/>
        <w:rPr>
          <w:rFonts w:ascii="Times New Roman" w:hAnsi="Times New Roman"/>
          <w:sz w:val="28"/>
        </w:rPr>
      </w:pPr>
    </w:p>
    <w:p w:rsidR="00AD2DCA" w:rsidRDefault="000316F0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 Соглашения</w:t>
      </w:r>
    </w:p>
    <w:p w:rsidR="00AD2DCA" w:rsidRDefault="00AD2DCA">
      <w:pPr>
        <w:pStyle w:val="aa"/>
        <w:ind w:left="1800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" w:name="P1484"/>
      <w:bookmarkEnd w:id="1"/>
      <w:r>
        <w:rPr>
          <w:rFonts w:ascii="Times New Roman" w:hAnsi="Times New Roman"/>
          <w:sz w:val="28"/>
        </w:rPr>
        <w:lastRenderedPageBreak/>
        <w:t xml:space="preserve">1.1. Предметом настоящего Соглашения является предоставление из бюджета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 (далее - местного бюджета) в 20___ году Субсидии в целях:</w:t>
      </w:r>
    </w:p>
    <w:p w:rsidR="00AD2DCA" w:rsidRDefault="000316F0">
      <w:pPr>
        <w:jc w:val="center"/>
        <w:rPr>
          <w:rFonts w:ascii="Times New Roman" w:hAnsi="Times New Roman"/>
        </w:rPr>
      </w:pPr>
      <w:bookmarkStart w:id="2" w:name="P1485"/>
      <w:bookmarkStart w:id="3" w:name="P1491"/>
      <w:bookmarkEnd w:id="2"/>
      <w:bookmarkEnd w:id="3"/>
      <w:r>
        <w:rPr>
          <w:rFonts w:ascii="Times New Roman" w:hAnsi="Times New Roman"/>
          <w:sz w:val="28"/>
        </w:rPr>
        <w:t xml:space="preserve">_____________________________________________________________. </w:t>
      </w:r>
      <w:r>
        <w:rPr>
          <w:rFonts w:ascii="Times New Roman" w:hAnsi="Times New Roman"/>
        </w:rPr>
        <w:t>(указание цел</w:t>
      </w:r>
      <w:proofErr w:type="gramStart"/>
      <w:r>
        <w:rPr>
          <w:rFonts w:ascii="Times New Roman" w:hAnsi="Times New Roman"/>
        </w:rPr>
        <w:t>и(</w:t>
      </w:r>
      <w:proofErr w:type="gramEnd"/>
      <w:r>
        <w:rPr>
          <w:rFonts w:ascii="Times New Roman" w:hAnsi="Times New Roman"/>
        </w:rPr>
        <w:t>ей) предоставления Субсидии)</w:t>
      </w:r>
    </w:p>
    <w:p w:rsidR="00AD2DCA" w:rsidRDefault="00AD2DC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numPr>
          <w:ilvl w:val="0"/>
          <w:numId w:val="1"/>
        </w:numPr>
        <w:outlineLvl w:val="1"/>
        <w:rPr>
          <w:rFonts w:ascii="Times New Roman" w:hAnsi="Times New Roman"/>
          <w:sz w:val="28"/>
        </w:rPr>
      </w:pPr>
      <w:bookmarkStart w:id="4" w:name="P1495"/>
      <w:bookmarkEnd w:id="4"/>
      <w:r>
        <w:rPr>
          <w:rFonts w:ascii="Times New Roman" w:hAnsi="Times New Roman"/>
          <w:sz w:val="28"/>
        </w:rPr>
        <w:t>Финансовое обеспечение предоставления Субсидии</w:t>
      </w:r>
    </w:p>
    <w:p w:rsidR="00AD2DCA" w:rsidRDefault="00AD2DCA">
      <w:pPr>
        <w:pStyle w:val="ConsPlusNormal"/>
        <w:ind w:left="1800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ConsPlusNonformat"/>
        <w:jc w:val="both"/>
        <w:rPr>
          <w:rFonts w:ascii="Times New Roman" w:hAnsi="Times New Roman"/>
          <w:sz w:val="28"/>
        </w:rPr>
      </w:pPr>
      <w:bookmarkStart w:id="5" w:name="P1497"/>
      <w:bookmarkEnd w:id="5"/>
      <w:r>
        <w:rPr>
          <w:rFonts w:ascii="Times New Roman" w:hAnsi="Times New Roman"/>
          <w:sz w:val="28"/>
        </w:rPr>
        <w:t xml:space="preserve">    2.1. Субсидия предоставляется в соответствии с лимитами бюджетных обязательств, доведенными администрации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 как получателю средств местного бюджета, по кодам классификации расходов бюджетов Российской Федерации (далее  -  коды  БК)  на цел</w:t>
      </w:r>
      <w:proofErr w:type="gramStart"/>
      <w:r>
        <w:rPr>
          <w:rFonts w:ascii="Times New Roman" w:hAnsi="Times New Roman"/>
          <w:sz w:val="28"/>
        </w:rPr>
        <w:t>ь(</w:t>
      </w:r>
      <w:proofErr w:type="gramEnd"/>
      <w:r>
        <w:rPr>
          <w:rFonts w:ascii="Times New Roman" w:hAnsi="Times New Roman"/>
          <w:sz w:val="28"/>
        </w:rPr>
        <w:t>и), указанную(</w:t>
      </w:r>
      <w:proofErr w:type="spellStart"/>
      <w:r>
        <w:rPr>
          <w:rFonts w:ascii="Times New Roman" w:hAnsi="Times New Roman"/>
          <w:sz w:val="28"/>
        </w:rPr>
        <w:t>ые</w:t>
      </w:r>
      <w:proofErr w:type="spellEnd"/>
      <w:r>
        <w:rPr>
          <w:rFonts w:ascii="Times New Roman" w:hAnsi="Times New Roman"/>
          <w:sz w:val="28"/>
        </w:rPr>
        <w:t xml:space="preserve">) в разделе 1 настоящего Соглашения, в следующем </w:t>
      </w:r>
      <w:proofErr w:type="spellStart"/>
      <w:r>
        <w:rPr>
          <w:rFonts w:ascii="Times New Roman" w:hAnsi="Times New Roman"/>
          <w:sz w:val="28"/>
        </w:rPr>
        <w:t>размере:в</w:t>
      </w:r>
      <w:proofErr w:type="spellEnd"/>
      <w:r>
        <w:rPr>
          <w:rFonts w:ascii="Times New Roman" w:hAnsi="Times New Roman"/>
          <w:sz w:val="28"/>
        </w:rPr>
        <w:t xml:space="preserve"> 20__ году __________________(_____________________) рублей ___ копеек в соответствии с планом-графиком перечисления Субсидии согласно приложению № 1 к настоящему Соглашению.     </w:t>
      </w:r>
    </w:p>
    <w:p w:rsidR="00AD2DCA" w:rsidRDefault="00AD2DCA">
      <w:pPr>
        <w:pStyle w:val="ConsPlusNonformat"/>
        <w:jc w:val="both"/>
        <w:rPr>
          <w:rFonts w:ascii="Times New Roman" w:hAnsi="Times New Roman"/>
          <w:sz w:val="28"/>
        </w:rPr>
      </w:pPr>
      <w:bookmarkStart w:id="6" w:name="P1511"/>
      <w:bookmarkEnd w:id="6"/>
    </w:p>
    <w:p w:rsidR="00AD2DCA" w:rsidRDefault="000316F0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предоставления и порядок перечисления  Субсидии</w:t>
      </w:r>
    </w:p>
    <w:p w:rsidR="00AD2DCA" w:rsidRDefault="00AD2DCA">
      <w:pPr>
        <w:pStyle w:val="ConsPlusNormal"/>
        <w:ind w:left="1800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Субсидия предоставляется в соответствии с Порядком предоставления </w:t>
      </w:r>
      <w:proofErr w:type="spellStart"/>
      <w:r>
        <w:rPr>
          <w:rFonts w:ascii="Times New Roman" w:hAnsi="Times New Roman"/>
          <w:sz w:val="28"/>
        </w:rPr>
        <w:t>субсидийна</w:t>
      </w:r>
      <w:proofErr w:type="spellEnd"/>
      <w:r>
        <w:rPr>
          <w:rFonts w:ascii="Times New Roman" w:hAnsi="Times New Roman"/>
          <w:sz w:val="28"/>
        </w:rPr>
        <w:t xml:space="preserve"> цел</w:t>
      </w:r>
      <w:proofErr w:type="gramStart"/>
      <w:r>
        <w:rPr>
          <w:rFonts w:ascii="Times New Roman" w:hAnsi="Times New Roman"/>
          <w:sz w:val="28"/>
        </w:rPr>
        <w:t>ь(</w:t>
      </w:r>
      <w:proofErr w:type="gramEnd"/>
      <w:r>
        <w:rPr>
          <w:rFonts w:ascii="Times New Roman" w:hAnsi="Times New Roman"/>
          <w:sz w:val="28"/>
        </w:rPr>
        <w:t>и), указанную(</w:t>
      </w:r>
      <w:proofErr w:type="spellStart"/>
      <w:r>
        <w:rPr>
          <w:rFonts w:ascii="Times New Roman" w:hAnsi="Times New Roman"/>
          <w:sz w:val="28"/>
        </w:rPr>
        <w:t>ые</w:t>
      </w:r>
      <w:proofErr w:type="spellEnd"/>
      <w:r>
        <w:rPr>
          <w:rFonts w:ascii="Times New Roman" w:hAnsi="Times New Roman"/>
          <w:sz w:val="28"/>
        </w:rPr>
        <w:t>) в 1 настоящего Соглашения, для достижения значений целевых показателей, установленных в приложении № 2 к настоящему Соглашени</w:t>
      </w:r>
      <w:bookmarkStart w:id="7" w:name="P1515"/>
      <w:bookmarkEnd w:id="7"/>
      <w:r>
        <w:rPr>
          <w:rFonts w:ascii="Times New Roman" w:hAnsi="Times New Roman"/>
          <w:sz w:val="28"/>
        </w:rPr>
        <w:t>ю.</w:t>
      </w:r>
    </w:p>
    <w:p w:rsidR="00AD2DCA" w:rsidRDefault="000316F0">
      <w:pPr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Перечисление субсидии осуществляется уполномоченным органом на расчетный счет Получателя, открытый им </w:t>
      </w:r>
      <w:proofErr w:type="spellStart"/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>____________________</w:t>
      </w:r>
      <w:proofErr w:type="spellEnd"/>
      <w:r>
        <w:rPr>
          <w:rFonts w:ascii="Times New Roman" w:hAnsi="Times New Roman"/>
          <w:sz w:val="28"/>
        </w:rPr>
        <w:t>.</w:t>
      </w:r>
    </w:p>
    <w:p w:rsidR="00AD2DCA" w:rsidRDefault="000316F0">
      <w:pPr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перечисления субсидии - не позднее десятого рабочего дня, следующего за днем утверждения постановления администрации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 о предоставлении субсидии.</w:t>
      </w:r>
    </w:p>
    <w:p w:rsidR="00AD2DCA" w:rsidRDefault="00AD2DCA">
      <w:pPr>
        <w:pStyle w:val="ConsPlusNonformat"/>
        <w:jc w:val="both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/>
          <w:sz w:val="28"/>
        </w:rPr>
      </w:pPr>
      <w:bookmarkStart w:id="8" w:name="P1540"/>
      <w:bookmarkEnd w:id="8"/>
      <w:r>
        <w:rPr>
          <w:rFonts w:ascii="Times New Roman" w:hAnsi="Times New Roman"/>
          <w:sz w:val="28"/>
        </w:rPr>
        <w:t>Взаимодействие Сторон</w:t>
      </w:r>
    </w:p>
    <w:p w:rsidR="00AD2DCA" w:rsidRDefault="00AD2DCA">
      <w:pPr>
        <w:pStyle w:val="ConsPlusNormal"/>
        <w:ind w:left="1800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Администрация обязуется: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9" w:name="P1546"/>
      <w:bookmarkEnd w:id="9"/>
      <w:r>
        <w:rPr>
          <w:rFonts w:ascii="Times New Roman" w:hAnsi="Times New Roman"/>
          <w:sz w:val="28"/>
        </w:rPr>
        <w:t>4.1.1. обеспечить перечисление Субсидии на счет Получателя, указанный в разделе 8 Соглашения, в соответствии с пунктом 3.2 настоящего Соглашения;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0" w:name="P1548"/>
      <w:bookmarkStart w:id="11" w:name="P1562"/>
      <w:bookmarkEnd w:id="10"/>
      <w:bookmarkEnd w:id="11"/>
      <w:r>
        <w:rPr>
          <w:rFonts w:ascii="Times New Roman" w:hAnsi="Times New Roman"/>
          <w:sz w:val="28"/>
        </w:rPr>
        <w:t xml:space="preserve">4.1.2. осуществлять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соблюдением Получателем порядка и условий предоставления Субсидии, установленных Порядком предоставления субсидий и настоящим Соглашением, в том числе в части достоверности представляемых Получателем в соответствии с Соглашением сведений, путем проведения плановых и (или) внеплановых проверок на основании: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4.1.2.1. документов, представленных Получателем по запросу</w:t>
      </w:r>
      <w:r w:rsidR="00F503C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Темрюкского городского поселения Темрюкского района в соответствии с </w:t>
      </w:r>
      <w:hyperlink w:anchor="P1636" w:history="1">
        <w:r>
          <w:rPr>
            <w:rFonts w:ascii="Times New Roman" w:hAnsi="Times New Roman"/>
            <w:sz w:val="28"/>
          </w:rPr>
          <w:t>пунктом 4.2.</w:t>
        </w:r>
      </w:hyperlink>
      <w:r>
        <w:rPr>
          <w:rFonts w:ascii="Times New Roman" w:hAnsi="Times New Roman"/>
          <w:sz w:val="28"/>
        </w:rPr>
        <w:t>3 настоящего Соглашения;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4.1.2.2. отчетов, представляемых Получателем в соответствии с пунктом 4.3.6 настоящего Соглашения;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12" w:name="P1568"/>
      <w:bookmarkStart w:id="13" w:name="P1569"/>
      <w:bookmarkEnd w:id="12"/>
      <w:bookmarkEnd w:id="13"/>
      <w:r>
        <w:rPr>
          <w:rFonts w:ascii="Times New Roman" w:hAnsi="Times New Roman"/>
          <w:sz w:val="28"/>
        </w:rPr>
        <w:t xml:space="preserve">4.1.3. в случае установления Администрацией </w:t>
      </w:r>
      <w:proofErr w:type="spellStart"/>
      <w:r>
        <w:rPr>
          <w:rFonts w:ascii="Times New Roman" w:hAnsi="Times New Roman"/>
          <w:sz w:val="28"/>
        </w:rPr>
        <w:t>илиполучения</w:t>
      </w:r>
      <w:proofErr w:type="spellEnd"/>
      <w:r>
        <w:rPr>
          <w:rFonts w:ascii="Times New Roman" w:hAnsi="Times New Roman"/>
          <w:sz w:val="28"/>
        </w:rPr>
        <w:t xml:space="preserve"> от органа </w:t>
      </w:r>
      <w:r>
        <w:rPr>
          <w:rFonts w:ascii="Times New Roman" w:hAnsi="Times New Roman"/>
          <w:sz w:val="28"/>
        </w:rPr>
        <w:lastRenderedPageBreak/>
        <w:t>муниципального финансового контроля информации о факт</w:t>
      </w:r>
      <w:proofErr w:type="gramStart"/>
      <w:r>
        <w:rPr>
          <w:rFonts w:ascii="Times New Roman" w:hAnsi="Times New Roman"/>
          <w:sz w:val="28"/>
        </w:rPr>
        <w:t>е(</w:t>
      </w:r>
      <w:proofErr w:type="gramEnd"/>
      <w:r>
        <w:rPr>
          <w:rFonts w:ascii="Times New Roman" w:hAnsi="Times New Roman"/>
          <w:sz w:val="28"/>
        </w:rPr>
        <w:t>ах)  нарушения Получателем порядка и условий предоставления Субсидии, предусмотренных  Порядком предоставления субсидий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4" w:name="P1579"/>
      <w:bookmarkStart w:id="15" w:name="P1590"/>
      <w:bookmarkEnd w:id="14"/>
      <w:bookmarkEnd w:id="15"/>
      <w:r>
        <w:rPr>
          <w:rFonts w:ascii="Times New Roman" w:hAnsi="Times New Roman"/>
          <w:sz w:val="28"/>
        </w:rPr>
        <w:t>4.1.4. рассматривать предложения, документы и иную информацию, направленную Получателем, в течение 5 рабочих дней со дня их получения и уведомлять Получателя о принятом решении (при необходимости);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6" w:name="P1591"/>
      <w:bookmarkEnd w:id="16"/>
      <w:r>
        <w:rPr>
          <w:rFonts w:ascii="Times New Roman" w:hAnsi="Times New Roman"/>
          <w:sz w:val="28"/>
        </w:rPr>
        <w:t xml:space="preserve">4.1.5. направлять разъяснения Получателю по вопросам, связанным с исполнением настоящего Соглашения, в течение 5 рабочих дней со дня получения обращения Получателя в соответствии с </w:t>
      </w:r>
      <w:hyperlink w:anchor="P1680" w:history="1">
        <w:r>
          <w:rPr>
            <w:rFonts w:ascii="Times New Roman" w:hAnsi="Times New Roman"/>
            <w:sz w:val="28"/>
          </w:rPr>
          <w:t>пунктом 4.4.2</w:t>
        </w:r>
      </w:hyperlink>
      <w:r>
        <w:rPr>
          <w:rFonts w:ascii="Times New Roman" w:hAnsi="Times New Roman"/>
          <w:sz w:val="28"/>
        </w:rPr>
        <w:t xml:space="preserve"> настоящего Соглашения;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4.1.6.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Соглашением: 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4.1.6.1._________________________________________________________;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4.1.6.2.________________________________________________________.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4.2.Администрация вправе: 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w:anchor="P1673" w:history="1">
        <w:r>
          <w:rPr>
            <w:rFonts w:ascii="Times New Roman" w:hAnsi="Times New Roman"/>
            <w:sz w:val="28"/>
          </w:rPr>
          <w:t>пунктом 4.4.1</w:t>
        </w:r>
      </w:hyperlink>
      <w:r>
        <w:rPr>
          <w:rFonts w:ascii="Times New Roman" w:hAnsi="Times New Roman"/>
          <w:sz w:val="28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1497" w:history="1">
        <w:r>
          <w:rPr>
            <w:rFonts w:ascii="Times New Roman" w:hAnsi="Times New Roman"/>
            <w:sz w:val="28"/>
          </w:rPr>
          <w:t>пункте 2.1</w:t>
        </w:r>
      </w:hyperlink>
      <w:r>
        <w:rPr>
          <w:rFonts w:ascii="Times New Roman" w:hAnsi="Times New Roman"/>
          <w:sz w:val="28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изменения;</w:t>
      </w:r>
      <w:proofErr w:type="gramEnd"/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17" w:name="P1599"/>
      <w:bookmarkEnd w:id="17"/>
      <w:r>
        <w:rPr>
          <w:rFonts w:ascii="Times New Roman" w:hAnsi="Times New Roman"/>
          <w:sz w:val="28"/>
        </w:rPr>
        <w:t xml:space="preserve">4.2.2. приостанавливать предоставление Субсидии в случае установления Администрацией или получения от </w:t>
      </w:r>
      <w:proofErr w:type="spellStart"/>
      <w:r>
        <w:rPr>
          <w:rFonts w:ascii="Times New Roman" w:hAnsi="Times New Roman"/>
          <w:sz w:val="28"/>
        </w:rPr>
        <w:t>органамуниципального</w:t>
      </w:r>
      <w:proofErr w:type="spellEnd"/>
      <w:r>
        <w:rPr>
          <w:rFonts w:ascii="Times New Roman" w:hAnsi="Times New Roman"/>
          <w:sz w:val="28"/>
        </w:rPr>
        <w:t xml:space="preserve"> финансового контроля информации о факт</w:t>
      </w:r>
      <w:proofErr w:type="gramStart"/>
      <w:r>
        <w:rPr>
          <w:rFonts w:ascii="Times New Roman" w:hAnsi="Times New Roman"/>
          <w:sz w:val="28"/>
        </w:rPr>
        <w:t>е(</w:t>
      </w:r>
      <w:proofErr w:type="gramEnd"/>
      <w:r>
        <w:rPr>
          <w:rFonts w:ascii="Times New Roman" w:hAnsi="Times New Roman"/>
          <w:sz w:val="28"/>
        </w:rPr>
        <w:t xml:space="preserve">ах) нарушения Получателем порядка и условий предоставления Субсидии, предусмотренных Порядком предоставления субсидий и настоящим Соглашением, в  том числе указания в документах, представленных 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5 рабочего дня </w:t>
      </w:r>
      <w:proofErr w:type="gramStart"/>
      <w:r>
        <w:rPr>
          <w:rFonts w:ascii="Times New Roman" w:hAnsi="Times New Roman"/>
          <w:sz w:val="28"/>
        </w:rPr>
        <w:t>с даты принятия</w:t>
      </w:r>
      <w:proofErr w:type="gramEnd"/>
      <w:r>
        <w:rPr>
          <w:rFonts w:ascii="Times New Roman" w:hAnsi="Times New Roman"/>
          <w:sz w:val="28"/>
        </w:rPr>
        <w:t xml:space="preserve"> решения о приостановлении;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8" w:name="P1610"/>
      <w:bookmarkEnd w:id="18"/>
      <w:r>
        <w:rPr>
          <w:rFonts w:ascii="Times New Roman" w:hAnsi="Times New Roman"/>
          <w:sz w:val="28"/>
        </w:rPr>
        <w:t xml:space="preserve">4.2.3. запрашивать у Получателя документы и информацию, необходимые для осуществления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субсидий и настоящим Соглашением, в соответствии с </w:t>
      </w:r>
      <w:hyperlink w:anchor="P1562" w:history="1">
        <w:r>
          <w:rPr>
            <w:rFonts w:ascii="Times New Roman" w:hAnsi="Times New Roman"/>
            <w:sz w:val="28"/>
          </w:rPr>
          <w:t>пунктом 4.1.</w:t>
        </w:r>
      </w:hyperlink>
      <w:r>
        <w:rPr>
          <w:rFonts w:ascii="Times New Roman" w:hAnsi="Times New Roman"/>
          <w:sz w:val="28"/>
        </w:rPr>
        <w:t>2настоящего Соглашения.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4.2.4. Осуществлять иные права, установленные бюджетным законодательством Российской Федерации, Порядком предоставления субсидий и настоящим Соглашением: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4.2.4.1. ________________________________________________________;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4.2.4.2._________________________________________________________.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Получатель обязуется: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19" w:name="P1615"/>
      <w:bookmarkEnd w:id="19"/>
      <w:r>
        <w:rPr>
          <w:rFonts w:ascii="Times New Roman" w:hAnsi="Times New Roman"/>
          <w:sz w:val="28"/>
        </w:rPr>
        <w:t>4.3.1. обеспечить достижение значений целевых показателей, установленных в приложении № 2 к настоящему Соглашению.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4.3.2. представлять в Администрацию документы, установленные Порядком предоставления субсидий и настоящим Соглашением;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20" w:name="P1626"/>
      <w:bookmarkStart w:id="21" w:name="P1629"/>
      <w:bookmarkStart w:id="22" w:name="P1634"/>
      <w:bookmarkStart w:id="23" w:name="P1636"/>
      <w:bookmarkEnd w:id="20"/>
      <w:bookmarkEnd w:id="21"/>
      <w:bookmarkEnd w:id="22"/>
      <w:bookmarkEnd w:id="23"/>
      <w:r>
        <w:rPr>
          <w:rFonts w:ascii="Times New Roman" w:hAnsi="Times New Roman"/>
          <w:sz w:val="28"/>
        </w:rPr>
        <w:t xml:space="preserve">4.3.3. направлять по запросу Администрации документы и информацию, необходимые для осуществления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соблюдением порядка, целей и условий предоставления Субсидии в соответствии с пунктом </w:t>
      </w:r>
      <w:hyperlink w:anchor="P1610" w:history="1">
        <w:r>
          <w:rPr>
            <w:rFonts w:ascii="Times New Roman" w:hAnsi="Times New Roman"/>
            <w:sz w:val="28"/>
          </w:rPr>
          <w:t>4.2.3</w:t>
        </w:r>
      </w:hyperlink>
      <w:r>
        <w:rPr>
          <w:rFonts w:ascii="Times New Roman" w:hAnsi="Times New Roman"/>
          <w:sz w:val="28"/>
        </w:rPr>
        <w:t xml:space="preserve">  настоящего Соглашения, в  течение 5 рабочих дней со дня получения указанного запроса;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4.3.4. в случае получения </w:t>
      </w:r>
      <w:proofErr w:type="spellStart"/>
      <w:r>
        <w:rPr>
          <w:rFonts w:ascii="Times New Roman" w:hAnsi="Times New Roman"/>
          <w:sz w:val="28"/>
        </w:rPr>
        <w:t>отАдминистрации</w:t>
      </w:r>
      <w:proofErr w:type="spellEnd"/>
      <w:r>
        <w:rPr>
          <w:rFonts w:ascii="Times New Roman" w:hAnsi="Times New Roman"/>
          <w:sz w:val="28"/>
        </w:rPr>
        <w:t xml:space="preserve"> требования в соответствии с </w:t>
      </w:r>
      <w:hyperlink w:anchor="P1569" w:history="1">
        <w:r>
          <w:rPr>
            <w:rFonts w:ascii="Times New Roman" w:hAnsi="Times New Roman"/>
            <w:sz w:val="28"/>
          </w:rPr>
          <w:t>пунктом 4.1.</w:t>
        </w:r>
      </w:hyperlink>
      <w:r>
        <w:rPr>
          <w:rFonts w:ascii="Times New Roman" w:hAnsi="Times New Roman"/>
          <w:sz w:val="28"/>
        </w:rPr>
        <w:t>3 настоящего Соглашения: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4.3.4.1. устранять фак</w:t>
      </w:r>
      <w:proofErr w:type="gramStart"/>
      <w:r>
        <w:rPr>
          <w:rFonts w:ascii="Times New Roman" w:hAnsi="Times New Roman"/>
          <w:sz w:val="28"/>
        </w:rPr>
        <w:t>т(</w:t>
      </w:r>
      <w:proofErr w:type="spellStart"/>
      <w:proofErr w:type="gramEnd"/>
      <w:r>
        <w:rPr>
          <w:rFonts w:ascii="Times New Roman" w:hAnsi="Times New Roman"/>
          <w:sz w:val="28"/>
        </w:rPr>
        <w:t>ы</w:t>
      </w:r>
      <w:proofErr w:type="spellEnd"/>
      <w:r>
        <w:rPr>
          <w:rFonts w:ascii="Times New Roman" w:hAnsi="Times New Roman"/>
          <w:sz w:val="28"/>
        </w:rPr>
        <w:t>) нарушения порядка и условий предоставления Субсидии в сроки, определенные в указанном требовании;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4.3.4.2. возвращать в местный бюджет Субсидию в размере и в сроки, определенные в указанном требовании;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24" w:name="P1651"/>
      <w:bookmarkEnd w:id="24"/>
      <w:r>
        <w:rPr>
          <w:rFonts w:ascii="Times New Roman" w:hAnsi="Times New Roman"/>
          <w:sz w:val="28"/>
        </w:rPr>
        <w:t>4.3.5.  обеспечивать полноту и достоверность сведений, представляемых в Администрацию в соответствии с настоящим Соглашением.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4.3.6. Своевременно и в полном объеме представлять в Администрацию: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4.3.6.1. отчет о расходах, источником финансового обеспечения которых является Субсидия, с приложением подтверждающих документов (копии платежных документов, кассовых ордеров, товарных накладных, договоров и т.п.) - ежеквартально, не позднее 15 числа месяца, следующего </w:t>
      </w:r>
      <w:proofErr w:type="gramStart"/>
      <w:r>
        <w:rPr>
          <w:rFonts w:ascii="Times New Roman" w:hAnsi="Times New Roman"/>
          <w:sz w:val="28"/>
        </w:rPr>
        <w:t>за</w:t>
      </w:r>
      <w:proofErr w:type="gramEnd"/>
      <w:r>
        <w:rPr>
          <w:rFonts w:ascii="Times New Roman" w:hAnsi="Times New Roman"/>
          <w:sz w:val="28"/>
        </w:rPr>
        <w:t xml:space="preserve"> отчетным, по форме согласно приложению № 3 к настоящему Соглашению.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4.3.6.2.отчет о достижении целевых показателей - не позднее 15 января года, следующего за годом, в котором предоставляется Субсидия согласно приложению № 4 к настоящему Соглашению.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4.3.7.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Соглашением: 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4.3.7.1._________________________________________________________;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4.3.7.2.________________________________________________________.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25" w:name="P1670"/>
      <w:bookmarkEnd w:id="25"/>
      <w:r>
        <w:rPr>
          <w:rFonts w:ascii="Times New Roman" w:hAnsi="Times New Roman"/>
          <w:sz w:val="28"/>
        </w:rPr>
        <w:t>4.4. Получатель вправе: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26" w:name="P1673"/>
      <w:bookmarkEnd w:id="26"/>
      <w:r>
        <w:rPr>
          <w:rFonts w:ascii="Times New Roman" w:hAnsi="Times New Roman"/>
          <w:sz w:val="28"/>
        </w:rPr>
        <w:t xml:space="preserve">4.4.1. направлять в Администрацию предложения о внесении изменений в настоящее Соглашение, в том числе в случае </w:t>
      </w:r>
      <w:proofErr w:type="gramStart"/>
      <w:r>
        <w:rPr>
          <w:rFonts w:ascii="Times New Roman" w:hAnsi="Times New Roman"/>
          <w:sz w:val="28"/>
        </w:rPr>
        <w:t>установления необходимости изменения размера Субсидии</w:t>
      </w:r>
      <w:proofErr w:type="gramEnd"/>
      <w:r>
        <w:rPr>
          <w:rFonts w:ascii="Times New Roman" w:hAnsi="Times New Roman"/>
          <w:sz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AD2DCA" w:rsidRDefault="000316F0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27" w:name="P1680"/>
      <w:bookmarkEnd w:id="27"/>
      <w:r>
        <w:rPr>
          <w:rFonts w:ascii="Times New Roman" w:hAnsi="Times New Roman"/>
          <w:sz w:val="28"/>
        </w:rPr>
        <w:t>4.4.2. обращаться в Администрацию в целях получения разъяснений в связи с исполнением настоящего Соглашения;</w:t>
      </w:r>
    </w:p>
    <w:p w:rsidR="00AD2DCA" w:rsidRDefault="000316F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4.4.3.Осуществлять иные права, установленные </w:t>
      </w:r>
      <w:proofErr w:type="spellStart"/>
      <w:r>
        <w:rPr>
          <w:rFonts w:ascii="Times New Roman" w:hAnsi="Times New Roman"/>
          <w:sz w:val="28"/>
        </w:rPr>
        <w:t>бюджетнымзаконодательством</w:t>
      </w:r>
      <w:proofErr w:type="spellEnd"/>
      <w:r>
        <w:rPr>
          <w:rFonts w:ascii="Times New Roman" w:hAnsi="Times New Roman"/>
          <w:sz w:val="28"/>
        </w:rPr>
        <w:t xml:space="preserve"> Российской Федерации, </w:t>
      </w:r>
      <w:proofErr w:type="spellStart"/>
      <w:r>
        <w:rPr>
          <w:rFonts w:ascii="Times New Roman" w:hAnsi="Times New Roman"/>
          <w:sz w:val="28"/>
        </w:rPr>
        <w:t>Порядкомпредоставлениясубсидий</w:t>
      </w:r>
      <w:proofErr w:type="spellEnd"/>
      <w:r>
        <w:rPr>
          <w:rFonts w:ascii="Times New Roman" w:hAnsi="Times New Roman"/>
          <w:sz w:val="28"/>
        </w:rPr>
        <w:t xml:space="preserve"> на иные цели </w:t>
      </w:r>
      <w:proofErr w:type="spellStart"/>
      <w:r>
        <w:rPr>
          <w:rFonts w:ascii="Times New Roman" w:hAnsi="Times New Roman"/>
          <w:sz w:val="28"/>
        </w:rPr>
        <w:t>инастоящим</w:t>
      </w:r>
      <w:proofErr w:type="spellEnd"/>
      <w:r>
        <w:rPr>
          <w:rFonts w:ascii="Times New Roman" w:hAnsi="Times New Roman"/>
          <w:sz w:val="28"/>
        </w:rPr>
        <w:t xml:space="preserve"> Соглашением:</w:t>
      </w:r>
    </w:p>
    <w:p w:rsidR="00AD2DCA" w:rsidRDefault="000316F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4.4.3.1.________________________________________________________;</w:t>
      </w:r>
    </w:p>
    <w:p w:rsidR="00AD2DCA" w:rsidRDefault="000316F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4.4.3.2._________________________________________________________.</w:t>
      </w:r>
    </w:p>
    <w:p w:rsidR="00AD2DCA" w:rsidRDefault="00AD2DCA">
      <w:pPr>
        <w:pStyle w:val="ConsPlusNormal"/>
        <w:outlineLvl w:val="1"/>
        <w:rPr>
          <w:rFonts w:ascii="Times New Roman" w:hAnsi="Times New Roman"/>
          <w:sz w:val="28"/>
        </w:rPr>
      </w:pPr>
      <w:bookmarkStart w:id="28" w:name="P1685"/>
      <w:bookmarkEnd w:id="28"/>
    </w:p>
    <w:p w:rsidR="00AD2DCA" w:rsidRDefault="000316F0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Ответственность Сторон</w:t>
      </w:r>
    </w:p>
    <w:p w:rsidR="00AD2DCA" w:rsidRDefault="00AD2DCA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 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5.2.1. __________________________________________________________; 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5.2.2. __________________________________________________________. </w:t>
      </w:r>
    </w:p>
    <w:p w:rsidR="00AD2DCA" w:rsidRDefault="00AD2DCA">
      <w:pPr>
        <w:pStyle w:val="ConsPlusNormal"/>
        <w:jc w:val="both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Иные условия</w:t>
      </w:r>
    </w:p>
    <w:p w:rsidR="00AD2DCA" w:rsidRDefault="00AD2DCA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В случаях, не предусмотренных настоящим Соглашением, Стороны руководствуются действующим законодательством Российской Федерации.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Получатель дает согласие на осуществление в отношении него и иных юридических лиц, получающих средства местного бюджета на основании договоров, заключенных с Получателем, проверки Администрацией и органом муниципального финансового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соблюдением порядка и </w:t>
      </w:r>
      <w:proofErr w:type="spellStart"/>
      <w:r>
        <w:rPr>
          <w:rFonts w:ascii="Times New Roman" w:hAnsi="Times New Roman"/>
          <w:sz w:val="28"/>
        </w:rPr>
        <w:t>условий</w:t>
      </w:r>
      <w:bookmarkStart w:id="29" w:name="_GoBack"/>
      <w:bookmarkEnd w:id="29"/>
      <w:r>
        <w:rPr>
          <w:rFonts w:ascii="Times New Roman" w:hAnsi="Times New Roman"/>
          <w:sz w:val="28"/>
        </w:rPr>
        <w:t>порядка</w:t>
      </w:r>
      <w:proofErr w:type="spellEnd"/>
      <w:r>
        <w:rPr>
          <w:rFonts w:ascii="Times New Roman" w:hAnsi="Times New Roman"/>
          <w:sz w:val="28"/>
        </w:rPr>
        <w:t xml:space="preserve"> предоставления Субсидии.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Иные условия по настоящему Соглашению: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6.3.1. __________________________________________________________;</w:t>
      </w:r>
    </w:p>
    <w:p w:rsidR="00AD2DCA" w:rsidRDefault="000316F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6.3.2.__________________________________________________________.</w:t>
      </w:r>
    </w:p>
    <w:p w:rsidR="00AD2DCA" w:rsidRDefault="00AD2DCA">
      <w:pPr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Заключительные положения</w:t>
      </w:r>
    </w:p>
    <w:p w:rsidR="00AD2DCA" w:rsidRDefault="00AD2DCA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/>
          <w:sz w:val="28"/>
        </w:rPr>
        <w:t>недостижении</w:t>
      </w:r>
      <w:proofErr w:type="spellEnd"/>
      <w:r>
        <w:rPr>
          <w:rFonts w:ascii="Times New Roman" w:hAnsi="Times New Roman"/>
          <w:sz w:val="28"/>
        </w:rPr>
        <w:t xml:space="preserve"> согласия споры между Сторонами решаются в судебном порядке.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7.2. Настоящее Соглашение </w:t>
      </w:r>
      <w:r w:rsidR="00BF2301">
        <w:rPr>
          <w:rFonts w:ascii="Times New Roman" w:hAnsi="Times New Roman"/>
          <w:sz w:val="28"/>
        </w:rPr>
        <w:t xml:space="preserve">вступает в </w:t>
      </w:r>
      <w:proofErr w:type="spellStart"/>
      <w:r w:rsidR="00BF2301">
        <w:rPr>
          <w:rFonts w:ascii="Times New Roman" w:hAnsi="Times New Roman"/>
          <w:sz w:val="28"/>
        </w:rPr>
        <w:t>силу_______________</w:t>
      </w:r>
      <w:proofErr w:type="spellEnd"/>
      <w:r w:rsidR="00BF2301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но не ранее доведения лимитов бюджетных обязательств, указанных в </w:t>
      </w:r>
      <w:hyperlink w:anchor="P1497" w:history="1">
        <w:r>
          <w:rPr>
            <w:rFonts w:ascii="Times New Roman" w:hAnsi="Times New Roman"/>
            <w:sz w:val="28"/>
          </w:rPr>
          <w:t>пункте 2.1</w:t>
        </w:r>
      </w:hyperlink>
      <w:r>
        <w:rPr>
          <w:rFonts w:ascii="Times New Roman" w:hAnsi="Times New Roman"/>
          <w:sz w:val="28"/>
        </w:rPr>
        <w:t xml:space="preserve"> настоящего Соглашения, и действует до полного исполнения сторонами принятых обязательств.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30" w:name="P1705"/>
      <w:bookmarkEnd w:id="30"/>
      <w:r>
        <w:rPr>
          <w:rFonts w:ascii="Times New Roman" w:hAnsi="Times New Roman"/>
          <w:sz w:val="28"/>
        </w:rPr>
        <w:t xml:space="preserve">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Соглашению. 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7.4.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Администрация согласовывает с Получателем новые условия Соглашения или о расторжении Соглашения при </w:t>
      </w:r>
      <w:proofErr w:type="spellStart"/>
      <w:r>
        <w:rPr>
          <w:rFonts w:ascii="Times New Roman" w:hAnsi="Times New Roman"/>
          <w:sz w:val="28"/>
        </w:rPr>
        <w:t>недостижении</w:t>
      </w:r>
      <w:proofErr w:type="spellEnd"/>
      <w:r>
        <w:rPr>
          <w:rFonts w:ascii="Times New Roman" w:hAnsi="Times New Roman"/>
          <w:sz w:val="28"/>
        </w:rPr>
        <w:t xml:space="preserve"> согласия по новым условиям.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7.5. Расторжение настоящего Соглашения возможно в случае: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7.5.1. реорганизации или прекращения деятельности Получателя;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7.5.2. нарушения Получателем порядка и условий предоставления </w:t>
      </w:r>
      <w:r>
        <w:rPr>
          <w:rFonts w:ascii="Times New Roman" w:hAnsi="Times New Roman"/>
          <w:sz w:val="28"/>
        </w:rPr>
        <w:lastRenderedPageBreak/>
        <w:t>Субсидии, установленных Порядком предоставления субсидий и настоящим Соглашением;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31" w:name="P1709"/>
      <w:bookmarkEnd w:id="31"/>
      <w:r>
        <w:rPr>
          <w:rFonts w:ascii="Times New Roman" w:hAnsi="Times New Roman"/>
          <w:sz w:val="28"/>
        </w:rPr>
        <w:t>7.6. Документы и иная информация, предусмотренные настоящим Соглашением, могут направляться Сторонами следующим способом: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AD2DCA" w:rsidRDefault="000316F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32" w:name="P1714"/>
      <w:bookmarkEnd w:id="32"/>
      <w:r>
        <w:rPr>
          <w:rFonts w:ascii="Times New Roman" w:hAnsi="Times New Roman"/>
          <w:sz w:val="28"/>
        </w:rPr>
        <w:t>7.7. Настоящее Соглашение заключено Сторонами в форме бумажного документа в трех экземплярах, один экземпляр остается у Получателя, два у Администрации.</w:t>
      </w:r>
    </w:p>
    <w:p w:rsidR="00AD2DCA" w:rsidRDefault="00AD2DCA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</w:p>
    <w:p w:rsidR="00AD2DCA" w:rsidRDefault="000316F0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Платежные реквизиты и подписи Сторон</w:t>
      </w:r>
    </w:p>
    <w:p w:rsidR="00AD2DCA" w:rsidRDefault="00AD2DCA">
      <w:pPr>
        <w:jc w:val="center"/>
        <w:rPr>
          <w:rFonts w:ascii="Times New Roman" w:hAnsi="Times New Roman"/>
          <w:sz w:val="28"/>
        </w:rPr>
      </w:pPr>
    </w:p>
    <w:p w:rsidR="00AD2DCA" w:rsidRDefault="00AD2DCA">
      <w:pPr>
        <w:jc w:val="center"/>
        <w:rPr>
          <w:rFonts w:ascii="Times New Roman" w:hAnsi="Times New Roman"/>
          <w:sz w:val="28"/>
        </w:rPr>
      </w:pPr>
    </w:p>
    <w:p w:rsidR="00AD2DCA" w:rsidRDefault="00AD2DCA">
      <w:pPr>
        <w:ind w:firstLine="0"/>
        <w:rPr>
          <w:rFonts w:ascii="Times New Roman" w:hAnsi="Times New Roman"/>
          <w:sz w:val="28"/>
        </w:rPr>
      </w:pPr>
    </w:p>
    <w:p w:rsidR="00AD2DCA" w:rsidRDefault="000316F0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AD2DCA" w:rsidRDefault="000316F0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Темрюкского района                                                                          А.А. Сергиенко</w:t>
      </w:r>
    </w:p>
    <w:p w:rsidR="00AD2DCA" w:rsidRDefault="00AD2DCA">
      <w:pPr>
        <w:ind w:firstLine="0"/>
        <w:jc w:val="center"/>
        <w:rPr>
          <w:rFonts w:ascii="Times New Roman" w:hAnsi="Times New Roman"/>
          <w:sz w:val="28"/>
        </w:rPr>
      </w:pPr>
    </w:p>
    <w:sectPr w:rsidR="00AD2DCA" w:rsidSect="00AD2DCA">
      <w:headerReference w:type="default" r:id="rId7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13F" w:rsidRDefault="00EA513F" w:rsidP="00AD2DCA">
      <w:r>
        <w:separator/>
      </w:r>
    </w:p>
  </w:endnote>
  <w:endnote w:type="continuationSeparator" w:id="1">
    <w:p w:rsidR="00EA513F" w:rsidRDefault="00EA513F" w:rsidP="00AD2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13F" w:rsidRDefault="00EA513F" w:rsidP="00AD2DCA">
      <w:r>
        <w:separator/>
      </w:r>
    </w:p>
  </w:footnote>
  <w:footnote w:type="continuationSeparator" w:id="1">
    <w:p w:rsidR="00EA513F" w:rsidRDefault="00EA513F" w:rsidP="00AD2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DCA" w:rsidRDefault="00AC7A30">
    <w:pPr>
      <w:framePr w:wrap="around" w:vAnchor="text" w:hAnchor="margin" w:xAlign="center" w:y="1"/>
    </w:pPr>
    <w:r>
      <w:fldChar w:fldCharType="begin"/>
    </w:r>
    <w:r w:rsidR="000316F0">
      <w:instrText xml:space="preserve">PAGE </w:instrText>
    </w:r>
    <w:r>
      <w:fldChar w:fldCharType="separate"/>
    </w:r>
    <w:r w:rsidR="00901EF6">
      <w:rPr>
        <w:noProof/>
      </w:rPr>
      <w:t>6</w:t>
    </w:r>
    <w:r>
      <w:fldChar w:fldCharType="end"/>
    </w:r>
  </w:p>
  <w:p w:rsidR="00AD2DCA" w:rsidRDefault="00AD2DCA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3C64"/>
    <w:multiLevelType w:val="multilevel"/>
    <w:tmpl w:val="CE3080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DCA"/>
    <w:rsid w:val="000316F0"/>
    <w:rsid w:val="002F7F84"/>
    <w:rsid w:val="004B45B3"/>
    <w:rsid w:val="008928B5"/>
    <w:rsid w:val="008A145D"/>
    <w:rsid w:val="00901EF6"/>
    <w:rsid w:val="0093363F"/>
    <w:rsid w:val="009B4D31"/>
    <w:rsid w:val="00AC7A30"/>
    <w:rsid w:val="00AD2DCA"/>
    <w:rsid w:val="00BF2301"/>
    <w:rsid w:val="00EA513F"/>
    <w:rsid w:val="00F50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D2DCA"/>
    <w:pPr>
      <w:widowControl w:val="0"/>
      <w:spacing w:after="0" w:line="240" w:lineRule="auto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rsid w:val="00AD2DC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rsid w:val="00AD2DC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D2DC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D2DC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D2DC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D2DCA"/>
    <w:rPr>
      <w:rFonts w:ascii="Arial" w:hAnsi="Arial"/>
      <w:sz w:val="24"/>
    </w:rPr>
  </w:style>
  <w:style w:type="paragraph" w:styleId="21">
    <w:name w:val="toc 2"/>
    <w:next w:val="a"/>
    <w:link w:val="22"/>
    <w:uiPriority w:val="39"/>
    <w:rsid w:val="00AD2DC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D2DC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D2DC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D2DC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D2DC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D2DCA"/>
    <w:rPr>
      <w:rFonts w:ascii="XO Thames" w:hAnsi="XO Thames"/>
      <w:sz w:val="28"/>
    </w:rPr>
  </w:style>
  <w:style w:type="paragraph" w:styleId="a3">
    <w:name w:val="No Spacing"/>
    <w:link w:val="a4"/>
    <w:rsid w:val="00AD2DCA"/>
    <w:pPr>
      <w:spacing w:after="0" w:line="240" w:lineRule="auto"/>
    </w:pPr>
  </w:style>
  <w:style w:type="character" w:customStyle="1" w:styleId="a4">
    <w:name w:val="Без интервала Знак"/>
    <w:link w:val="a3"/>
    <w:rsid w:val="00AD2DCA"/>
  </w:style>
  <w:style w:type="paragraph" w:styleId="7">
    <w:name w:val="toc 7"/>
    <w:next w:val="a"/>
    <w:link w:val="70"/>
    <w:uiPriority w:val="39"/>
    <w:rsid w:val="00AD2DC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D2DCA"/>
    <w:rPr>
      <w:rFonts w:ascii="XO Thames" w:hAnsi="XO Thames"/>
      <w:sz w:val="28"/>
    </w:rPr>
  </w:style>
  <w:style w:type="paragraph" w:customStyle="1" w:styleId="Endnote">
    <w:name w:val="Endnote"/>
    <w:link w:val="Endnote0"/>
    <w:rsid w:val="00AD2DCA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AD2DCA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D2DCA"/>
    <w:rPr>
      <w:rFonts w:ascii="XO Thames" w:hAnsi="XO Thames"/>
      <w:b/>
      <w:sz w:val="26"/>
    </w:rPr>
  </w:style>
  <w:style w:type="paragraph" w:styleId="a5">
    <w:name w:val="header"/>
    <w:basedOn w:val="a"/>
    <w:link w:val="a6"/>
    <w:rsid w:val="00AD2D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AD2DCA"/>
    <w:rPr>
      <w:rFonts w:ascii="Arial" w:hAnsi="Arial"/>
      <w:sz w:val="24"/>
    </w:rPr>
  </w:style>
  <w:style w:type="paragraph" w:styleId="31">
    <w:name w:val="toc 3"/>
    <w:next w:val="a"/>
    <w:link w:val="32"/>
    <w:uiPriority w:val="39"/>
    <w:rsid w:val="00AD2DC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D2DC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D2DCA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AD2DCA"/>
    <w:rPr>
      <w:rFonts w:ascii="Arial" w:hAnsi="Arial"/>
      <w:b/>
      <w:color w:val="26282F"/>
      <w:sz w:val="24"/>
    </w:rPr>
  </w:style>
  <w:style w:type="paragraph" w:customStyle="1" w:styleId="12">
    <w:name w:val="Гиперссылка1"/>
    <w:link w:val="a7"/>
    <w:rsid w:val="00AD2DCA"/>
    <w:rPr>
      <w:color w:val="0000FF"/>
      <w:u w:val="single"/>
    </w:rPr>
  </w:style>
  <w:style w:type="character" w:styleId="a7">
    <w:name w:val="Hyperlink"/>
    <w:link w:val="12"/>
    <w:rsid w:val="00AD2DCA"/>
    <w:rPr>
      <w:color w:val="0000FF"/>
      <w:u w:val="single"/>
    </w:rPr>
  </w:style>
  <w:style w:type="paragraph" w:customStyle="1" w:styleId="Footnote">
    <w:name w:val="Footnote"/>
    <w:link w:val="Footnote0"/>
    <w:rsid w:val="00AD2DC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D2DC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AD2DCA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AD2DCA"/>
    <w:rPr>
      <w:rFonts w:ascii="XO Thames" w:hAnsi="XO Thames"/>
      <w:b/>
      <w:sz w:val="28"/>
    </w:rPr>
  </w:style>
  <w:style w:type="paragraph" w:styleId="a8">
    <w:name w:val="Balloon Text"/>
    <w:basedOn w:val="a"/>
    <w:link w:val="a9"/>
    <w:rsid w:val="00AD2DCA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AD2DCA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rsid w:val="00AD2DCA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D2DC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D2DC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D2DC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D2DC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D2DCA"/>
    <w:rPr>
      <w:rFonts w:ascii="XO Thames" w:hAnsi="XO Thames"/>
      <w:sz w:val="28"/>
    </w:rPr>
  </w:style>
  <w:style w:type="paragraph" w:styleId="aa">
    <w:name w:val="List Paragraph"/>
    <w:basedOn w:val="a"/>
    <w:link w:val="ab"/>
    <w:rsid w:val="00AD2DCA"/>
    <w:pPr>
      <w:ind w:left="720" w:firstLine="0"/>
      <w:contextualSpacing/>
    </w:pPr>
  </w:style>
  <w:style w:type="character" w:customStyle="1" w:styleId="ab">
    <w:name w:val="Абзац списка Знак"/>
    <w:basedOn w:val="1"/>
    <w:link w:val="aa"/>
    <w:rsid w:val="00AD2DCA"/>
    <w:rPr>
      <w:rFonts w:ascii="Arial" w:hAnsi="Arial"/>
      <w:sz w:val="24"/>
    </w:rPr>
  </w:style>
  <w:style w:type="paragraph" w:customStyle="1" w:styleId="15">
    <w:name w:val="Основной шрифт абзаца1"/>
    <w:rsid w:val="00AD2DCA"/>
  </w:style>
  <w:style w:type="paragraph" w:styleId="51">
    <w:name w:val="toc 5"/>
    <w:next w:val="a"/>
    <w:link w:val="52"/>
    <w:uiPriority w:val="39"/>
    <w:rsid w:val="00AD2DC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D2DCA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AD2DCA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AD2DCA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AD2DC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AD2DC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D2DCA"/>
    <w:rPr>
      <w:rFonts w:ascii="XO Thames" w:hAnsi="XO Thames"/>
      <w:b/>
      <w:sz w:val="24"/>
    </w:rPr>
  </w:style>
  <w:style w:type="paragraph" w:styleId="af0">
    <w:name w:val="footer"/>
    <w:basedOn w:val="a"/>
    <w:link w:val="af1"/>
    <w:rsid w:val="00AD2D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sid w:val="00AD2DCA"/>
    <w:rPr>
      <w:rFonts w:ascii="Arial" w:hAnsi="Arial"/>
      <w:sz w:val="24"/>
    </w:rPr>
  </w:style>
  <w:style w:type="character" w:customStyle="1" w:styleId="20">
    <w:name w:val="Заголовок 2 Знак"/>
    <w:link w:val="2"/>
    <w:rsid w:val="00AD2DCA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sid w:val="00AD2DCA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AD2DCA"/>
    <w:rPr>
      <w:rFonts w:ascii="Calibri" w:hAnsi="Calibri"/>
    </w:rPr>
  </w:style>
  <w:style w:type="paragraph" w:customStyle="1" w:styleId="ConsPlusNonformat">
    <w:name w:val="ConsPlusNonformat"/>
    <w:link w:val="ConsPlusNonformat0"/>
    <w:rsid w:val="00AD2DCA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D2DCA"/>
    <w:rPr>
      <w:rFonts w:ascii="Courier New" w:hAnsi="Courier New"/>
      <w:sz w:val="20"/>
    </w:rPr>
  </w:style>
  <w:style w:type="table" w:styleId="af2">
    <w:name w:val="Table Grid"/>
    <w:basedOn w:val="a1"/>
    <w:rsid w:val="00AD2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1964</Words>
  <Characters>11195</Characters>
  <Application>Microsoft Office Word</Application>
  <DocSecurity>0</DocSecurity>
  <Lines>93</Lines>
  <Paragraphs>26</Paragraphs>
  <ScaleCrop>false</ScaleCrop>
  <Company/>
  <LinksUpToDate>false</LinksUpToDate>
  <CharactersWithSpaces>13133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2023-09-26T13:52:00Z</dcterms:created>
  <dcterms:modified xsi:type="dcterms:W3CDTF">2023-09-27T11:38:00Z</dcterms:modified>
</cp:coreProperties>
</file>